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/>
          <w:b/>
          <w:sz w:val="48"/>
          <w:szCs w:val="44"/>
        </w:rPr>
      </w:pPr>
      <w:r>
        <w:rPr>
          <w:rFonts w:hint="eastAsia" w:ascii="黑体" w:hAnsi="黑体" w:eastAsia="黑体"/>
          <w:b/>
          <w:sz w:val="48"/>
          <w:szCs w:val="44"/>
        </w:rPr>
        <w:t>公   示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t xml:space="preserve"> </w:t>
      </w: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30"/>
          <w:szCs w:val="30"/>
        </w:rPr>
        <w:t>根据《临海市人民政府办公室关于印发临海市河湖库塘清污（淤）工作方案的通知》(临政办发【2016】97号)要求，结合实际，201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年我市全面开展了河湖库塘清污（淤）行动。结合我市实际，我局于201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～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/>
          <w:sz w:val="30"/>
          <w:szCs w:val="30"/>
        </w:rPr>
        <w:t>月进行了分镇初验，市“五水办”于201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02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01</w:t>
      </w:r>
      <w:r>
        <w:rPr>
          <w:rFonts w:hint="eastAsia" w:ascii="仿宋_GB2312" w:hAnsi="仿宋_GB2312" w:eastAsia="仿宋_GB2312"/>
          <w:sz w:val="30"/>
          <w:szCs w:val="30"/>
        </w:rPr>
        <w:t>日组织了第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/>
          <w:sz w:val="30"/>
          <w:szCs w:val="30"/>
        </w:rPr>
        <w:t>批河湖库塘清污（淤）的整体验收。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根据《临海市河湖库塘清污（淤）项目和资金管理办法》：“投资50万以下工程实行分散化管理，按8元每方实行补助”。经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临海市河海水利建设监理咨询有限公司</w:t>
      </w:r>
      <w:r>
        <w:rPr>
          <w:rFonts w:hint="eastAsia" w:ascii="仿宋_GB2312" w:hAnsi="仿宋_GB2312" w:eastAsia="仿宋_GB2312"/>
          <w:sz w:val="30"/>
          <w:szCs w:val="30"/>
        </w:rPr>
        <w:t>进一步核实，我市201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年度第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/>
          <w:sz w:val="30"/>
          <w:szCs w:val="30"/>
        </w:rPr>
        <w:t>批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/>
          <w:sz w:val="30"/>
          <w:szCs w:val="30"/>
        </w:rPr>
        <w:t>个镇街共完成方量为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53.08</w:t>
      </w:r>
      <w:r>
        <w:rPr>
          <w:rFonts w:hint="eastAsia" w:ascii="仿宋_GB2312" w:hAnsi="仿宋_GB2312" w:eastAsia="仿宋_GB2312"/>
          <w:sz w:val="30"/>
          <w:szCs w:val="30"/>
        </w:rPr>
        <w:t>万方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sz w:val="30"/>
          <w:szCs w:val="30"/>
        </w:rPr>
        <w:t>拟补助资金为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424.64</w:t>
      </w:r>
      <w:r>
        <w:rPr>
          <w:rFonts w:hint="eastAsia" w:ascii="仿宋_GB2312" w:hAnsi="仿宋_GB2312" w:eastAsia="仿宋_GB2312"/>
          <w:sz w:val="30"/>
          <w:szCs w:val="30"/>
        </w:rPr>
        <w:t>万元（详见附表）。</w:t>
      </w:r>
    </w:p>
    <w:p>
      <w:pPr>
        <w:ind w:firstLine="60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0"/>
          <w:szCs w:val="30"/>
        </w:rPr>
        <w:t>现予以公示，公示时间为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天（201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02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02</w:t>
      </w:r>
      <w:r>
        <w:rPr>
          <w:rFonts w:hint="eastAsia" w:ascii="仿宋_GB2312" w:hAnsi="仿宋_GB2312" w:eastAsia="仿宋_GB2312"/>
          <w:sz w:val="30"/>
          <w:szCs w:val="30"/>
        </w:rPr>
        <w:t>日～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02</w:t>
      </w:r>
      <w:r>
        <w:rPr>
          <w:rFonts w:hint="eastAsia" w:ascii="仿宋_GB2312" w:hAns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06</w:t>
      </w:r>
      <w:r>
        <w:rPr>
          <w:rFonts w:hint="eastAsia" w:ascii="仿宋_GB2312" w:hAnsi="仿宋_GB2312" w:eastAsia="仿宋_GB2312"/>
          <w:sz w:val="30"/>
          <w:szCs w:val="30"/>
        </w:rPr>
        <w:t>日）。公示期内接受各单位及个人的监督，如有异议，请在公示期内以书面材料形式向临海市水利局反映。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张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晨</w:t>
      </w: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b w:val="0"/>
          <w:bCs/>
          <w:sz w:val="32"/>
          <w:szCs w:val="32"/>
        </w:rPr>
        <w:t>联系电话：85389982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right="160"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right="160"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right="160"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临海市水利局</w:t>
      </w:r>
    </w:p>
    <w:p>
      <w:pPr>
        <w:spacing w:line="360" w:lineRule="auto"/>
        <w:ind w:firstLine="60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02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02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spacing w:line="600" w:lineRule="atLeast"/>
        <w:ind w:right="-155" w:rightChars="-74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850" w:right="1531" w:bottom="850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7"/>
        <w:snapToGrid w:val="0"/>
        <w:spacing w:before="0" w:beforeAutospacing="0" w:after="0" w:afterAutospacing="0" w:line="360" w:lineRule="auto"/>
        <w:ind w:right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44"/>
          <w:szCs w:val="44"/>
        </w:rPr>
        <w:t>201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7</w:t>
      </w:r>
      <w:r>
        <w:rPr>
          <w:rFonts w:hint="eastAsia" w:ascii="黑体" w:hAnsi="黑体" w:eastAsia="黑体"/>
          <w:b/>
          <w:sz w:val="44"/>
          <w:szCs w:val="44"/>
        </w:rPr>
        <w:t>年度第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二</w:t>
      </w:r>
      <w:r>
        <w:rPr>
          <w:rFonts w:hint="eastAsia" w:ascii="黑体" w:hAnsi="黑体" w:eastAsia="黑体"/>
          <w:b/>
          <w:sz w:val="44"/>
          <w:szCs w:val="44"/>
        </w:rPr>
        <w:t>批河湖库塘清污（淤）拟补助资金表</w:t>
      </w:r>
    </w:p>
    <w:tbl>
      <w:tblPr>
        <w:tblStyle w:val="9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4567"/>
        <w:gridCol w:w="3850"/>
        <w:gridCol w:w="3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镇街名称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完成方量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(万立方)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拟补助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古城街道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古城街道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办事处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3.07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24.56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大洋街道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大洋街道办事处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5.32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42.56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江南街道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江南街道办事处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6.88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55.04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邵家渡街道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邵家渡街道办事处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5.44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43.52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白水洋镇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白水洋镇人民政府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2.90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23.20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汛桥镇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汛桥镇人民政府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5.09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40.72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沿江镇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沿江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人民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12.55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100.40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东塍镇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东塍镇人民政府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3.46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27.68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小芝镇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小芝镇人民政府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4.31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34.48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涌泉镇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涌泉镇人民政府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0.97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永丰镇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永丰镇人民政府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1.69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13.52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括苍镇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eastAsia="zh-CN"/>
              </w:rPr>
              <w:t>括苍镇人民政府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1.40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11.20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总计</w:t>
            </w:r>
          </w:p>
        </w:tc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lang w:val="en-US" w:eastAsia="zh-CN"/>
              </w:rPr>
              <w:t>53.08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  <w:lang w:val="en-US" w:eastAsia="zh-CN"/>
              </w:rPr>
              <w:t>424.64</w:t>
            </w:r>
          </w:p>
        </w:tc>
      </w:tr>
    </w:tbl>
    <w:p>
      <w:pPr>
        <w:pStyle w:val="7"/>
        <w:snapToGrid w:val="0"/>
        <w:spacing w:before="0" w:beforeAutospacing="0" w:after="0" w:afterAutospacing="0" w:line="600" w:lineRule="atLeast"/>
        <w:ind w:right="26"/>
        <w:jc w:val="both"/>
        <w:sectPr>
          <w:footerReference r:id="rId5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tbl>
      <w:tblPr>
        <w:tblStyle w:val="9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68"/>
        <w:gridCol w:w="1730"/>
        <w:gridCol w:w="1599"/>
        <w:gridCol w:w="1638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829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2017年临海市江南街道河湖库塘清淤验收清单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下叶村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下叶河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下岙余村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金家汇村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东西片连接河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灰炉头村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白岩岙溪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三洞桥村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下庄塘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七一河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3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6.88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9"/>
        <w:tblW w:w="8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431"/>
        <w:gridCol w:w="1637"/>
        <w:gridCol w:w="1718"/>
        <w:gridCol w:w="1527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2017年临海市古城街道河湖库塘清淤验收清单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龙潭岙村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龙潭岙溪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后山村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两水村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两水小河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利弄村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弯山塘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梅浦村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下保塘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松一村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松一村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松一村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松山溪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3.07</w:t>
            </w:r>
          </w:p>
        </w:tc>
      </w:tr>
    </w:tbl>
    <w:p/>
    <w:p/>
    <w:p/>
    <w:p/>
    <w:p/>
    <w:p/>
    <w:p/>
    <w:p/>
    <w:p/>
    <w:p/>
    <w:tbl>
      <w:tblPr>
        <w:tblStyle w:val="9"/>
        <w:tblW w:w="8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1391"/>
        <w:gridCol w:w="1363"/>
        <w:gridCol w:w="1800"/>
        <w:gridCol w:w="1746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2017年临海市白水洋镇河湖库塘清淤验收清单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计划清淤方量（万方)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山下村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斋坦村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丁公园村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丁公园村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安基山水塘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白水洋镇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界岭渠道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前庄村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前庄山塘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3.08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2.90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Style w:val="9"/>
        <w:tblW w:w="8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146"/>
        <w:gridCol w:w="1582"/>
        <w:gridCol w:w="1609"/>
        <w:gridCol w:w="1732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3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2017年临海市邵家渡街道河湖库塘清淤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章家村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章家前门河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枧桥董村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士头河枧桥董段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大路王村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士头河大路王村段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前洋村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士头河前洋村段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塘上村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塘上村内河沟、塘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东坎村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东坎村内河沟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燕头村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燕头村内河沟、塘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钓鱼亭村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钓鱼亭村内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中台村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中台村池塘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下洋峙村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下洋峙村内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山下坦村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上下坦村内河沟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潮际村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呈岙溪潮际段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溪边村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琅坑溪溪边段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5.44</w:t>
            </w:r>
          </w:p>
        </w:tc>
      </w:tr>
    </w:tbl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147"/>
        <w:gridCol w:w="1582"/>
        <w:gridCol w:w="1595"/>
        <w:gridCol w:w="1718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2017年临海市大洋街道河湖库塘清淤验收清单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五孔岙村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村河道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双桥村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双桥水库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梅岙村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梅岙溪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5.32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275"/>
        <w:gridCol w:w="1620"/>
        <w:gridCol w:w="1830"/>
        <w:gridCol w:w="1733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2017年临海市东塍镇河湖库塘清淤验收清单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东溪单村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东溪单村河道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金坑村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岗后山塘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岭根村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口字塘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勤勇村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勤勇村水塘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桐坑村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坎头水塘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西路村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路下水塘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前四庄村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上陈山脚水塘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前四庄村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畚箕湖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前四庄村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里屋坎下水塘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洋林村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人家下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胡岙村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胡岙水塘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能仁村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梨树下水塘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4.11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3.46</w:t>
            </w:r>
          </w:p>
        </w:tc>
      </w:tr>
    </w:tbl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05"/>
        <w:gridCol w:w="1575"/>
        <w:gridCol w:w="1905"/>
        <w:gridCol w:w="1920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2017年临海市汛桥镇河湖库塘清淤验收清单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白岩下村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洋岙溪太庵堂段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周岙村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周岙村村内河沟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宋岙村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三头园山塘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汛东村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鞍坑山塘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程家桥村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程家桥山塘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下宅村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下宅村池塘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汛东村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下代河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下宅村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下宅村村内河沟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5.09</w:t>
            </w:r>
          </w:p>
        </w:tc>
      </w:tr>
    </w:tbl>
    <w:p/>
    <w:p/>
    <w:p/>
    <w:p/>
    <w:p/>
    <w:p/>
    <w:p/>
    <w:p/>
    <w:p/>
    <w:p/>
    <w:p/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73"/>
        <w:gridCol w:w="1582"/>
        <w:gridCol w:w="1909"/>
        <w:gridCol w:w="1923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2017年临海市小芝镇河湖库塘清淤验收清单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栖凤村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栖凤塘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橫峙村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小芝溪九官岙段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包山村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包山溪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度园村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度园溪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下村桥村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桥下潭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中岙村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中岙溪中岙段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4.31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901"/>
        <w:gridCol w:w="1769"/>
        <w:gridCol w:w="1920"/>
        <w:gridCol w:w="1860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2017年临海市括苍镇河湖库塘清淤验收清单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小岭村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白安山塘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1.40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777"/>
        <w:gridCol w:w="2223"/>
        <w:gridCol w:w="1704"/>
        <w:gridCol w:w="1705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2017年临海市沿江镇河湖库塘清淤验收统计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桩头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西岑护塘河（桩头段）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井头塘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桩头村内河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桩头沙岛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桩头沙河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兰道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进村河道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兰道环村河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下岙村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下岙下俞下盖桥沟渠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下俞至上下岙路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房前环水沟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水样村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顶立西边沟渠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浦东村内河1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洋浦大河（浦东段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浦东村河2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蒋家岙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蒋家岙村内河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车坑溪（蒋家岙段）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西岑护塘河(西岑段）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西岑沟渠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上岙周村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上岙周村河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环村沟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施家岙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长加片-河头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桥头-白岭岩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村内河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鲍宅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张门塘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环村沟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前岙洋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前岙洋村河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四楼前水沟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水库尾水渠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渡头老村培昌灿头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下洋岙村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里交岙山塘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下百岩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麻车山塘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外新屋溪坑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长甸二村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当洋前台塘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长甸三村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西塘岸塘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娘娘宫塘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上岙村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上岙村水库至办公楼沟渠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下弯村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长潭河下弯段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长潭河长甸段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长甸二村-寺前张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12.55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245"/>
        <w:gridCol w:w="1830"/>
        <w:gridCol w:w="1673"/>
        <w:gridCol w:w="1636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2017年临海市永丰镇河湖库塘清淤验收清单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江官溪官庄段河道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官庄村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八亩塘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前后人村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朱家店村溪坑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下缸窑村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lang w:val="en-US" w:eastAsia="zh-CN" w:bidi="ar"/>
              </w:rPr>
              <w:t>柴</w:t>
            </w:r>
            <w:r>
              <w:rPr>
                <w:rStyle w:val="17"/>
                <w:lang w:val="en-US" w:eastAsia="zh-CN" w:bidi="ar"/>
              </w:rPr>
              <w:t>埠</w:t>
            </w:r>
            <w:r>
              <w:rPr>
                <w:rStyle w:val="16"/>
                <w:lang w:val="en-US" w:eastAsia="zh-CN" w:bidi="ar"/>
              </w:rPr>
              <w:t>渡村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池塘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9"/>
        <w:tblW w:w="8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155"/>
        <w:gridCol w:w="1755"/>
        <w:gridCol w:w="1681"/>
        <w:gridCol w:w="1800"/>
        <w:gridCol w:w="1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32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2017年临海市涌泉镇河湖库塘清淤验收清单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河湖库塘名称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计划清淤方量（万方）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实际完成方量（万方）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西庄村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环村河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西庄村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桔园排涝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沙渚村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环村河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西池塘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东池塘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林东侧沟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半阳河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大直河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东岙村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老塘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东岙村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东岙东河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0.97</w:t>
            </w:r>
          </w:p>
        </w:tc>
      </w:tr>
    </w:tbl>
    <w:p/>
    <w:p/>
    <w:p/>
    <w:p/>
    <w:p/>
    <w:p/>
    <w:p/>
    <w:sectPr>
      <w:headerReference r:id="rId6" w:type="default"/>
      <w:footerReference r:id="rId7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ascii="仿宋_GB2312" w:hAnsi="仿宋_GB2312" w:eastAsia="仿宋_GB2312"/>
        <w:sz w:val="24"/>
      </w:rPr>
    </w:pPr>
    <w:r>
      <w:rPr>
        <w:rFonts w:hint="eastAsia" w:ascii="仿宋_GB2312" w:hAnsi="仿宋_GB2312" w:eastAsia="仿宋_GB2312"/>
        <w:sz w:val="24"/>
      </w:rPr>
      <w:t>补助说明：村级3.0万元/每公里，镇级3.5万元/每公里，县级4.0万元/每公里的标准给予补助</w:t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ascii="仿宋_GB2312" w:hAnsi="仿宋_GB2312" w:eastAsia="仿宋_GB2312"/>
        <w:sz w:val="24"/>
      </w:rPr>
    </w:pPr>
    <w:r>
      <w:rPr>
        <w:rFonts w:hint="eastAsia" w:ascii="仿宋_GB2312" w:hAnsi="仿宋_GB2312" w:eastAsia="仿宋_GB2312"/>
        <w:sz w:val="24"/>
      </w:rPr>
      <w:t>备注：补助标准根据临政办发【2016】97号《临海市人民政府办公室关于印发临海市河湖库塘清污（淤）工作方案的通知》：</w:t>
    </w:r>
  </w:p>
  <w:p>
    <w:pPr>
      <w:widowControl/>
      <w:rPr>
        <w:rFonts w:ascii="仿宋_GB2312" w:hAnsi="仿宋_GB2312" w:eastAsia="仿宋_GB2312"/>
        <w:sz w:val="24"/>
      </w:rPr>
    </w:pPr>
    <w:r>
      <w:rPr>
        <w:rFonts w:hint="eastAsia" w:ascii="仿宋_GB2312" w:hAnsi="仿宋_GB2312" w:eastAsia="仿宋_GB2312"/>
        <w:sz w:val="24"/>
      </w:rPr>
      <w:t>投资50万以下工程实行分散化管理，按8元每方实行补助。</w:t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A"/>
    <w:rsid w:val="000D5924"/>
    <w:rsid w:val="00141757"/>
    <w:rsid w:val="001D1E39"/>
    <w:rsid w:val="001E1286"/>
    <w:rsid w:val="002B240E"/>
    <w:rsid w:val="00327DC6"/>
    <w:rsid w:val="00353CDF"/>
    <w:rsid w:val="00360515"/>
    <w:rsid w:val="003A0726"/>
    <w:rsid w:val="003E15DD"/>
    <w:rsid w:val="003F03D5"/>
    <w:rsid w:val="0045187B"/>
    <w:rsid w:val="0047157D"/>
    <w:rsid w:val="004A00F4"/>
    <w:rsid w:val="006275E7"/>
    <w:rsid w:val="0063106F"/>
    <w:rsid w:val="00643949"/>
    <w:rsid w:val="007333A9"/>
    <w:rsid w:val="007B36C5"/>
    <w:rsid w:val="00823A8C"/>
    <w:rsid w:val="00835B85"/>
    <w:rsid w:val="00842D9D"/>
    <w:rsid w:val="008E2114"/>
    <w:rsid w:val="00925BB8"/>
    <w:rsid w:val="009325C0"/>
    <w:rsid w:val="009557EF"/>
    <w:rsid w:val="0096495A"/>
    <w:rsid w:val="009D0C8F"/>
    <w:rsid w:val="00A67D29"/>
    <w:rsid w:val="00A801CF"/>
    <w:rsid w:val="00B54929"/>
    <w:rsid w:val="00B738B7"/>
    <w:rsid w:val="00B74C4E"/>
    <w:rsid w:val="00B95BF4"/>
    <w:rsid w:val="00C054B0"/>
    <w:rsid w:val="00C25F4C"/>
    <w:rsid w:val="00C34967"/>
    <w:rsid w:val="00C80DB9"/>
    <w:rsid w:val="00DF1FCE"/>
    <w:rsid w:val="00E57C67"/>
    <w:rsid w:val="00ED7A6D"/>
    <w:rsid w:val="00EF5EBC"/>
    <w:rsid w:val="00F61F36"/>
    <w:rsid w:val="0157423B"/>
    <w:rsid w:val="03405816"/>
    <w:rsid w:val="0563527C"/>
    <w:rsid w:val="064B5E51"/>
    <w:rsid w:val="06C226A4"/>
    <w:rsid w:val="0791219A"/>
    <w:rsid w:val="07DC4FC9"/>
    <w:rsid w:val="08115EFA"/>
    <w:rsid w:val="08545039"/>
    <w:rsid w:val="091B054E"/>
    <w:rsid w:val="09F80C1A"/>
    <w:rsid w:val="0B586711"/>
    <w:rsid w:val="0BAD6035"/>
    <w:rsid w:val="0DC037DD"/>
    <w:rsid w:val="0DDA46BC"/>
    <w:rsid w:val="0F493E7C"/>
    <w:rsid w:val="10913D17"/>
    <w:rsid w:val="13EE06CC"/>
    <w:rsid w:val="14333F54"/>
    <w:rsid w:val="163A3991"/>
    <w:rsid w:val="16732517"/>
    <w:rsid w:val="18C61B55"/>
    <w:rsid w:val="19A632C1"/>
    <w:rsid w:val="1A443726"/>
    <w:rsid w:val="1B1E6817"/>
    <w:rsid w:val="1D86257E"/>
    <w:rsid w:val="1E090C13"/>
    <w:rsid w:val="1EE85AA9"/>
    <w:rsid w:val="1FFB03AC"/>
    <w:rsid w:val="20006A71"/>
    <w:rsid w:val="204405CF"/>
    <w:rsid w:val="237C6DEF"/>
    <w:rsid w:val="23A35FCA"/>
    <w:rsid w:val="26E546A8"/>
    <w:rsid w:val="29D16B7A"/>
    <w:rsid w:val="2A035C36"/>
    <w:rsid w:val="2A3F78CB"/>
    <w:rsid w:val="2B5E52B2"/>
    <w:rsid w:val="2BCE5134"/>
    <w:rsid w:val="2D90077D"/>
    <w:rsid w:val="2E2D3BC5"/>
    <w:rsid w:val="2EB56BD0"/>
    <w:rsid w:val="30994661"/>
    <w:rsid w:val="37181137"/>
    <w:rsid w:val="38E23C23"/>
    <w:rsid w:val="395C60E9"/>
    <w:rsid w:val="396867BC"/>
    <w:rsid w:val="3B2A0822"/>
    <w:rsid w:val="3BFA5677"/>
    <w:rsid w:val="3C357169"/>
    <w:rsid w:val="3D3D12B1"/>
    <w:rsid w:val="3DDE74C4"/>
    <w:rsid w:val="3EB709F3"/>
    <w:rsid w:val="3ECC2842"/>
    <w:rsid w:val="3F2E404B"/>
    <w:rsid w:val="3F3E6395"/>
    <w:rsid w:val="3F594384"/>
    <w:rsid w:val="3F996DE7"/>
    <w:rsid w:val="469551BD"/>
    <w:rsid w:val="46C85C9B"/>
    <w:rsid w:val="4B830E6F"/>
    <w:rsid w:val="4F874E4D"/>
    <w:rsid w:val="52E045B7"/>
    <w:rsid w:val="53E03236"/>
    <w:rsid w:val="56AF1CEC"/>
    <w:rsid w:val="578B3EAF"/>
    <w:rsid w:val="5814667D"/>
    <w:rsid w:val="584759A3"/>
    <w:rsid w:val="588D58E9"/>
    <w:rsid w:val="58AC6C73"/>
    <w:rsid w:val="5A412FFF"/>
    <w:rsid w:val="5A7030F9"/>
    <w:rsid w:val="5AFA6855"/>
    <w:rsid w:val="5CC25DDD"/>
    <w:rsid w:val="5CCE3EDA"/>
    <w:rsid w:val="5DA40AE5"/>
    <w:rsid w:val="5E001545"/>
    <w:rsid w:val="61932A8B"/>
    <w:rsid w:val="63407F8E"/>
    <w:rsid w:val="66096233"/>
    <w:rsid w:val="67E50B83"/>
    <w:rsid w:val="68AA176C"/>
    <w:rsid w:val="69DC6117"/>
    <w:rsid w:val="6A3A7157"/>
    <w:rsid w:val="6C363F3E"/>
    <w:rsid w:val="6D5300EA"/>
    <w:rsid w:val="6D9B08F8"/>
    <w:rsid w:val="70D8212E"/>
    <w:rsid w:val="75CC3D6C"/>
    <w:rsid w:val="76F30670"/>
    <w:rsid w:val="78514884"/>
    <w:rsid w:val="78955B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3"/>
    <w:qFormat/>
    <w:uiPriority w:val="0"/>
    <w:pPr>
      <w:snapToGrid w:val="0"/>
      <w:spacing w:line="500" w:lineRule="atLeast"/>
      <w:ind w:left="1130" w:leftChars="124" w:hanging="870" w:hangingChars="290"/>
    </w:pPr>
    <w:rPr>
      <w:rFonts w:ascii="仿宋_GB2312" w:eastAsia="仿宋_GB2312"/>
      <w:sz w:val="3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缩进 3 Char"/>
    <w:basedOn w:val="8"/>
    <w:link w:val="6"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12CE7-9ECB-4094-8E68-FD300F575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1858</Characters>
  <Lines>15</Lines>
  <Paragraphs>4</Paragraphs>
  <ScaleCrop>false</ScaleCrop>
  <LinksUpToDate>false</LinksUpToDate>
  <CharactersWithSpaces>2179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2017-01-16T07:56:00Z</dcterms:created>
  <dc:creator>YYPC</dc:creator>
  <cp:lastModifiedBy>丁丁和三米</cp:lastModifiedBy>
  <cp:lastPrinted>2018-02-01T07:44:00Z</cp:lastPrinted>
  <dcterms:modified xsi:type="dcterms:W3CDTF">2018-02-02T07:00:10Z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